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B06571">
          <w:pPr>
            <w:pStyle w:val="10"/>
            <w:rPr>
              <w:rFonts w:asciiTheme="minorHAnsi" w:eastAsiaTheme="minorEastAsia" w:hAnsiTheme="minorHAnsi" w:cstheme="minorBidi"/>
              <w:noProof/>
              <w:szCs w:val="22"/>
            </w:rPr>
          </w:pPr>
          <w:r w:rsidRPr="00B06571">
            <w:fldChar w:fldCharType="begin"/>
          </w:r>
          <w:r w:rsidR="002F2C3C">
            <w:instrText xml:space="preserve"> TOC \o "1-3" \h \z \u </w:instrText>
          </w:r>
          <w:r w:rsidRPr="00B06571">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3" w:history="1">
            <w:r w:rsidR="00D44892">
              <w:rPr>
                <w:rStyle w:val="a6"/>
                <w:noProof/>
              </w:rPr>
              <w:t>“</w:t>
            </w:r>
          </w:hyperlink>
        </w:p>
        <w:p w:rsidR="00761392" w:rsidRDefault="00B06571">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w:t>
            </w:r>
            <w:r w:rsidR="00761392" w:rsidRPr="00FC0AED">
              <w:rPr>
                <w:rStyle w:val="a6"/>
                <w:noProof/>
              </w:rPr>
              <w:t>e</w:t>
            </w:r>
            <w:r w:rsidR="00761392" w:rsidRPr="00FC0AED">
              <w:rPr>
                <w:rStyle w:val="a6"/>
                <w:noProof/>
              </w:rPr>
              <w:t>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06571">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B06571">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1pt;height:183.55pt" o:ole="">
            <v:imagedata r:id="rId8" o:title=""/>
          </v:shape>
          <o:OLEObject Type="Embed" ProgID="Picture.PicObj.1" ShapeID="_x0000_i1025" DrawAspect="Content" ObjectID="_1462779187"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7pt;height:294.6pt" o:ole="">
            <v:imagedata r:id="rId10" o:title=""/>
          </v:shape>
          <o:OLEObject Type="Embed" ProgID="Picture.PicObj.1" ShapeID="_x0000_i1026" DrawAspect="Content" ObjectID="_1462779188"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4.95pt;height:352.9pt" o:ole="">
            <v:imagedata r:id="rId12" o:title=""/>
          </v:shape>
          <o:OLEObject Type="Embed" ProgID="Picture.PicObj.1" ShapeID="_x0000_i1027" DrawAspect="Content" ObjectID="_1462779189"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85pt;height:303.7pt" o:ole="">
            <v:imagedata r:id="rId14" o:title=""/>
          </v:shape>
          <o:OLEObject Type="Embed" ProgID="Picture.PicObj.1" ShapeID="_x0000_i1028" DrawAspect="Content" ObjectID="_1462779190"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95pt;height:378.25pt" o:ole="">
            <v:imagedata r:id="rId16" o:title=""/>
          </v:shape>
          <o:OLEObject Type="Embed" ProgID="Picture.PicObj.1" ShapeID="_x0000_i1029" DrawAspect="Content" ObjectID="_1462779191"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5pt;height:222.6pt" o:ole="">
            <v:imagedata r:id="rId18" o:title=""/>
          </v:shape>
          <o:OLEObject Type="Embed" ProgID="Picture.PicObj.1" ShapeID="_x0000_i1030" DrawAspect="Content" ObjectID="_1462779192"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rPr>
      </w:pPr>
    </w:p>
    <w:p w:rsidR="00BD765A" w:rsidRDefault="00BD765A" w:rsidP="00D77B0E">
      <w:pPr>
        <w:rPr>
          <w:rFonts w:ascii="微软雅黑" w:eastAsia="微软雅黑" w:hAnsi="微软雅黑"/>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6.6pt;height:303.7pt" o:ole="">
            <v:imagedata r:id="rId20" o:title=""/>
          </v:shape>
          <o:OLEObject Type="Embed" ProgID="Picture.PicObj.1" ShapeID="_x0000_i1031" DrawAspect="Content" ObjectID="_1462779193"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15pt;height:140.45pt" o:ole="">
            <v:imagedata r:id="rId22" o:title=""/>
          </v:shape>
          <o:OLEObject Type="Embed" ProgID="Picture.PicObj.1" ShapeID="_x0000_i1032" DrawAspect="Content" ObjectID="_1462779194"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rsidR="00E210D4" w:rsidRDefault="00E210D4" w:rsidP="00B74E11">
      <w:pPr>
        <w:rPr>
          <w:rFonts w:ascii="微软雅黑" w:eastAsia="微软雅黑" w:hAnsi="微软雅黑"/>
        </w:rPr>
      </w:pPr>
      <w:r>
        <w:rPr>
          <w:rFonts w:ascii="微软雅黑" w:eastAsia="微软雅黑" w:hAnsi="微软雅黑" w:hint="eastAsia"/>
        </w:rPr>
        <w:lastRenderedPageBreak/>
        <w:t>+ 在客户代码和Composite之间实现了松耦合</w:t>
      </w:r>
    </w:p>
    <w:p w:rsidR="00E210D4" w:rsidRDefault="00E210D4" w:rsidP="00B74E11">
      <w:pPr>
        <w:rPr>
          <w:rFonts w:ascii="微软雅黑" w:eastAsia="微软雅黑" w:hAnsi="微软雅黑"/>
        </w:rPr>
      </w:pPr>
      <w:r>
        <w:rPr>
          <w:rFonts w:ascii="微软雅黑" w:eastAsia="微软雅黑" w:hAnsi="微软雅黑" w:hint="eastAsia"/>
        </w:rPr>
        <w:t>+ 允许已封装的Composite或复杂对象创建不同的表示</w:t>
      </w:r>
    </w:p>
    <w:p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rsidR="00074F83" w:rsidRDefault="00074F83" w:rsidP="00B74E11">
      <w:pPr>
        <w:rPr>
          <w:rFonts w:ascii="微软雅黑" w:eastAsia="微软雅黑" w:hAnsi="微软雅黑"/>
        </w:rPr>
      </w:pPr>
    </w:p>
    <w:p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FC411F">
        <w:rPr>
          <w:rFonts w:ascii="微软雅黑" w:eastAsia="微软雅黑" w:hAnsi="微软雅黑" w:hint="eastAsia"/>
        </w:rPr>
        <w:t>每一个节点的toString()方法都会做字符拼接操作</w:t>
      </w:r>
      <w:r w:rsidR="00F35A81">
        <w:rPr>
          <w:rFonts w:ascii="微软雅黑" w:eastAsia="微软雅黑" w:hAnsi="微软雅黑" w:hint="eastAsia"/>
        </w:rPr>
        <w:t>，会造成性能问题</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pt;height:283.45pt" o:ole="">
            <v:imagedata r:id="rId24" o:title=""/>
          </v:shape>
          <o:OLEObject Type="Embed" ProgID="Picture.PicObj.1" ShapeID="_x0000_i1033" DrawAspect="Content" ObjectID="_1462779195"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rsidR="005254EF" w:rsidRDefault="00586C1F" w:rsidP="00D2767D">
      <w:pPr>
        <w:rPr>
          <w:rFonts w:ascii="微软雅黑" w:eastAsia="微软雅黑" w:hAnsi="微软雅黑"/>
        </w:rPr>
      </w:pPr>
      <w:r>
        <w:rPr>
          <w:rFonts w:ascii="微软雅黑" w:eastAsia="微软雅黑" w:hAnsi="微软雅黑" w:hint="eastAsia"/>
        </w:rPr>
        <w:t>优点和缺点：</w:t>
      </w:r>
    </w:p>
    <w:p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7pt;height:244.4pt" o:ole="">
            <v:imagedata r:id="rId26" o:title=""/>
          </v:shape>
          <o:OLEObject Type="Embed" ProgID="Picture.PicObj.1" ShapeID="_x0000_i1034" DrawAspect="Content" ObjectID="_1462779196"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rsidR="00C560E2" w:rsidRPr="00C560E2" w:rsidRDefault="00C560E2" w:rsidP="002F221F">
      <w:pPr>
        <w:rPr>
          <w:rFonts w:ascii="微软雅黑" w:eastAsia="微软雅黑" w:hAnsi="微软雅黑"/>
        </w:rPr>
      </w:pPr>
    </w:p>
    <w:p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v:shape id="_x0000_i1035" type="#_x0000_t75" style="width:357.95pt;height:438.6pt" o:ole="">
            <v:imagedata r:id="rId28" o:title=""/>
          </v:shape>
          <o:OLEObject Type="Embed" ProgID="Picture.PicObj.1" ShapeID="_x0000_i1035" DrawAspect="Content" ObjectID="_1462779197" r:id="rId29"/>
        </w:object>
      </w:r>
    </w:p>
    <w:p w:rsidR="00E92AE2" w:rsidRDefault="00E92AE2" w:rsidP="004A72DA">
      <w:pPr>
        <w:rPr>
          <w:rFonts w:ascii="宋体" w:hAnsiTheme="minorHAnsi" w:cs="宋体"/>
          <w:kern w:val="0"/>
          <w:sz w:val="18"/>
          <w:szCs w:val="18"/>
          <w:lang w:val="zh-CN"/>
        </w:rPr>
      </w:pPr>
    </w:p>
    <w:p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0.95pt;height:351.9pt" o:ole="">
            <v:imagedata r:id="rId30" o:title=""/>
          </v:shape>
          <o:OLEObject Type="Embed" ProgID="Picture.PicObj.1" ShapeID="_x0000_i1036" DrawAspect="Content" ObjectID="_1462779198"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rsidR="00BD7EDD" w:rsidRDefault="00BD7EDD" w:rsidP="00D60C0B">
      <w:pPr>
        <w:rPr>
          <w:rFonts w:ascii="微软雅黑" w:eastAsia="微软雅黑" w:hAnsi="微软雅黑"/>
        </w:rPr>
      </w:pPr>
    </w:p>
    <w:p w:rsidR="00BD7EDD" w:rsidRPr="005306D2" w:rsidRDefault="00BD7EDD" w:rsidP="00D60C0B">
      <w:pPr>
        <w:rPr>
          <w:rFonts w:ascii="微软雅黑" w:eastAsia="微软雅黑" w:hAnsi="微软雅黑"/>
        </w:rPr>
      </w:pP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2pt" o:ole="">
            <v:imagedata r:id="rId32" o:title=""/>
          </v:shape>
          <o:OLEObject Type="Embed" ProgID="Picture.PicObj.1" ShapeID="_x0000_i1037" DrawAspect="Content" ObjectID="_1462779199" r:id="rId33"/>
        </w:object>
      </w:r>
    </w:p>
    <w:p w:rsidR="00D8682F" w:rsidRDefault="00DB71D2" w:rsidP="00D8682F">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rsidR="00EC4916" w:rsidRDefault="00EC4916" w:rsidP="00D8682F">
      <w:pPr>
        <w:rPr>
          <w:rFonts w:ascii="微软雅黑" w:eastAsia="微软雅黑" w:hAnsi="微软雅黑"/>
        </w:rPr>
      </w:pPr>
      <w:r>
        <w:rPr>
          <w:rFonts w:ascii="微软雅黑" w:eastAsia="微软雅黑" w:hAnsi="微软雅黑" w:hint="eastAsia"/>
        </w:rPr>
        <w:t>+ 避免频繁地修改代码</w:t>
      </w:r>
    </w:p>
    <w:p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rsidR="002C0A2A" w:rsidRDefault="002C0A2A" w:rsidP="00D8682F">
      <w:pPr>
        <w:rPr>
          <w:rFonts w:ascii="微软雅黑" w:eastAsia="微软雅黑" w:hAnsi="微软雅黑"/>
        </w:rPr>
      </w:pPr>
    </w:p>
    <w:p w:rsidR="002C0A2A" w:rsidRDefault="002C0A2A" w:rsidP="00D8682F">
      <w:pPr>
        <w:rPr>
          <w:rFonts w:ascii="微软雅黑" w:eastAsia="微软雅黑" w:hAnsi="微软雅黑"/>
        </w:rPr>
      </w:pPr>
    </w:p>
    <w:p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v:shape id="_x0000_i1038" type="#_x0000_t75" style="width:293.05pt;height:352.9pt" o:ole="">
            <v:imagedata r:id="rId34" o:title=""/>
          </v:shape>
          <o:OLEObject Type="Embed" ProgID="Picture.PicObj.1" ShapeID="_x0000_i1038" DrawAspect="Content" ObjectID="_1462779200" r:id="rId35"/>
        </w:object>
      </w:r>
    </w:p>
    <w:p w:rsidR="000545F0" w:rsidRPr="00EC4916" w:rsidRDefault="000545F0" w:rsidP="00D8682F">
      <w:pPr>
        <w:rPr>
          <w:rFonts w:ascii="微软雅黑" w:eastAsia="微软雅黑" w:hAnsi="微软雅黑"/>
        </w:rPr>
      </w:pPr>
    </w:p>
    <w:p w:rsidR="001B1812" w:rsidRPr="001B1812" w:rsidRDefault="001B1812" w:rsidP="001B1812">
      <w:r w:rsidRPr="002437A0">
        <w:rPr>
          <w:rFonts w:ascii="宋体" w:hAnsiTheme="minorHAnsi" w:cs="宋体" w:hint="eastAsia"/>
          <w:kern w:val="0"/>
          <w:sz w:val="18"/>
          <w:szCs w:val="18"/>
          <w:lang w:val="zh-CN"/>
        </w:rPr>
        <w:object w:dxaOrig="9075" w:dyaOrig="12630">
          <v:shape id="_x0000_i1039" type="#_x0000_t75" style="width:271.75pt;height:378.75pt" o:ole="">
            <v:imagedata r:id="rId36" o:title=""/>
          </v:shape>
          <o:OLEObject Type="Embed" ProgID="Picture.PicObj.1" ShapeID="_x0000_i1039" DrawAspect="Content" ObjectID="_1462779201" r:id="rId37"/>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B46569" w:rsidRDefault="00B46569" w:rsidP="00B46569">
      <w:pPr>
        <w:rPr>
          <w:rFonts w:ascii="微软雅黑" w:eastAsia="微软雅黑" w:hAnsi="微软雅黑"/>
        </w:rPr>
      </w:pPr>
      <w:r w:rsidRPr="00B46569">
        <w:rPr>
          <w:rFonts w:ascii="微软雅黑" w:eastAsia="微软雅黑" w:hAnsi="微软雅黑" w:hint="eastAsia"/>
        </w:rPr>
        <w:t>类和枚举的区别是可以为类添加行为</w:t>
      </w:r>
    </w:p>
    <w:p w:rsidR="00A60B56" w:rsidRPr="00E20F88" w:rsidRDefault="00A60B56" w:rsidP="00B46569">
      <w:pPr>
        <w:rPr>
          <w:rFonts w:ascii="微软雅黑" w:eastAsia="微软雅黑" w:hAnsi="微软雅黑"/>
          <w:color w:val="FF0000"/>
        </w:rPr>
      </w:pPr>
      <w:r w:rsidRPr="00E20F88">
        <w:rPr>
          <w:rFonts w:ascii="微软雅黑" w:eastAsia="微软雅黑" w:hAnsi="微软雅黑" w:hint="eastAsia"/>
          <w:color w:val="FF0000"/>
        </w:rPr>
        <w:t>优点和缺点：</w:t>
      </w:r>
    </w:p>
    <w:p w:rsidR="00A60B56" w:rsidRDefault="00A60B56" w:rsidP="00B46569">
      <w:pPr>
        <w:rPr>
          <w:rFonts w:ascii="微软雅黑" w:eastAsia="微软雅黑" w:hAnsi="微软雅黑"/>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rsidR="007E1090" w:rsidRPr="007E1090" w:rsidRDefault="007E1090" w:rsidP="007E1090">
      <w:r w:rsidRPr="002437A0">
        <w:rPr>
          <w:rFonts w:ascii="宋体" w:hAnsiTheme="minorHAnsi" w:cs="宋体" w:hint="eastAsia"/>
          <w:kern w:val="0"/>
          <w:sz w:val="18"/>
          <w:szCs w:val="18"/>
          <w:lang w:val="zh-CN"/>
        </w:rPr>
        <w:object w:dxaOrig="9705" w:dyaOrig="10365">
          <v:shape id="_x0000_i1040" type="#_x0000_t75" style="width:304.75pt;height:325.5pt" o:ole="">
            <v:imagedata r:id="rId38" o:title=""/>
          </v:shape>
          <o:OLEObject Type="Embed" ProgID="Picture.PicObj.1" ShapeID="_x0000_i1040" DrawAspect="Content" ObjectID="_1462779202" r:id="rId39"/>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96353D" w:rsidRDefault="00CF0883" w:rsidP="0096353D">
      <w:pPr>
        <w:rPr>
          <w:rFonts w:ascii="微软雅黑" w:eastAsia="微软雅黑" w:hAnsi="微软雅黑"/>
        </w:rPr>
      </w:pPr>
      <w:r w:rsidRPr="00CF0883">
        <w:rPr>
          <w:rFonts w:ascii="微软雅黑" w:eastAsia="微软雅黑" w:hAnsi="微软雅黑" w:hint="eastAsia"/>
        </w:rPr>
        <w:t>用处理特殊状态和状态转换的State类替换条件语句</w:t>
      </w:r>
    </w:p>
    <w:p w:rsidR="0039125E" w:rsidRPr="0039125E" w:rsidRDefault="0039125E" w:rsidP="0096353D">
      <w:pPr>
        <w:rPr>
          <w:rFonts w:ascii="微软雅黑" w:eastAsia="微软雅黑" w:hAnsi="微软雅黑"/>
          <w:color w:val="FF0000"/>
        </w:rPr>
      </w:pPr>
      <w:r w:rsidRPr="0039125E">
        <w:rPr>
          <w:rFonts w:ascii="微软雅黑" w:eastAsia="微软雅黑" w:hAnsi="微软雅黑" w:hint="eastAsia"/>
          <w:color w:val="FF0000"/>
        </w:rPr>
        <w:t>优点和缺点：</w:t>
      </w:r>
    </w:p>
    <w:p w:rsidR="00CF0883" w:rsidRDefault="00A3551A" w:rsidP="0096353D">
      <w:pPr>
        <w:rPr>
          <w:rFonts w:ascii="微软雅黑" w:eastAsia="微软雅黑" w:hAnsi="微软雅黑"/>
        </w:rPr>
      </w:pPr>
      <w:r>
        <w:rPr>
          <w:rFonts w:ascii="微软雅黑" w:eastAsia="微软雅黑" w:hAnsi="微软雅黑" w:hint="eastAsia"/>
        </w:rPr>
        <w:t>+ 减少或去除状态改变条件逻辑</w:t>
      </w:r>
    </w:p>
    <w:p w:rsidR="00A3551A" w:rsidRDefault="00A3551A" w:rsidP="0096353D">
      <w:pPr>
        <w:rPr>
          <w:rFonts w:ascii="微软雅黑" w:eastAsia="微软雅黑" w:hAnsi="微软雅黑"/>
        </w:rPr>
      </w:pPr>
      <w:r>
        <w:rPr>
          <w:rFonts w:ascii="微软雅黑" w:eastAsia="微软雅黑" w:hAnsi="微软雅黑" w:hint="eastAsia"/>
        </w:rPr>
        <w:t>+ 简化了复杂的状态改变逻辑</w:t>
      </w:r>
    </w:p>
    <w:p w:rsidR="00A3551A" w:rsidRDefault="00A3551A" w:rsidP="0096353D">
      <w:pPr>
        <w:rPr>
          <w:rFonts w:ascii="微软雅黑" w:eastAsia="微软雅黑" w:hAnsi="微软雅黑"/>
        </w:rPr>
      </w:pPr>
      <w:r>
        <w:rPr>
          <w:rFonts w:ascii="微软雅黑" w:eastAsia="微软雅黑" w:hAnsi="微软雅黑" w:hint="eastAsia"/>
        </w:rPr>
        <w:t>+ 提供了观察状态改变逻辑的很好的鸟瞰图</w:t>
      </w:r>
    </w:p>
    <w:p w:rsidR="00A3551A" w:rsidRDefault="00A3551A" w:rsidP="0096353D">
      <w:pPr>
        <w:rPr>
          <w:rFonts w:ascii="微软雅黑" w:eastAsia="微软雅黑" w:hAnsi="微软雅黑"/>
        </w:rPr>
      </w:pPr>
      <w:r>
        <w:rPr>
          <w:rFonts w:ascii="微软雅黑" w:eastAsia="微软雅黑" w:hAnsi="微软雅黑" w:hint="eastAsia"/>
        </w:rPr>
        <w:t>- 当状态转换逻辑已经易于了解的时候，会增加设计的复杂度</w:t>
      </w:r>
    </w:p>
    <w:p w:rsidR="00CC405F" w:rsidRPr="00A3551A" w:rsidRDefault="00CC405F" w:rsidP="0096353D">
      <w:pPr>
        <w:rPr>
          <w:rFonts w:ascii="微软雅黑" w:eastAsia="微软雅黑" w:hAnsi="微软雅黑"/>
        </w:rPr>
      </w:pPr>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1" type="#_x0000_t75" style="width:343.25pt;height:405.65pt" o:ole="">
            <v:imagedata r:id="rId40" o:title=""/>
          </v:shape>
          <o:OLEObject Type="Embed" ProgID="Picture.PicObj.1" ShapeID="_x0000_i1041" DrawAspect="Content" ObjectID="_1462779203" r:id="rId41"/>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672C4" w:rsidRPr="004672C4" w:rsidRDefault="004672C4" w:rsidP="004672C4"/>
    <w:p w:rsidR="004F13F7" w:rsidRPr="004F13F7" w:rsidRDefault="00DF726C" w:rsidP="004F13F7">
      <w:r w:rsidRPr="002437A0">
        <w:rPr>
          <w:rFonts w:ascii="宋体" w:hAnsiTheme="minorHAnsi" w:cs="宋体" w:hint="eastAsia"/>
          <w:kern w:val="0"/>
          <w:sz w:val="18"/>
          <w:szCs w:val="18"/>
          <w:lang w:val="zh-CN"/>
        </w:rPr>
        <w:object w:dxaOrig="9105" w:dyaOrig="10170">
          <v:shape id="_x0000_i1042" type="#_x0000_t75" style="width:314.35pt;height:351.4pt" o:ole="">
            <v:imagedata r:id="rId42" o:title=""/>
          </v:shape>
          <o:OLEObject Type="Embed" ProgID="Picture.PicObj.1" ShapeID="_x0000_i1042" DrawAspect="Content" ObjectID="_1462779204" r:id="rId43"/>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3" type="#_x0000_t75" style="width:343.25pt;height:355.45pt" o:ole="">
            <v:imagedata r:id="rId44" o:title=""/>
          </v:shape>
          <o:OLEObject Type="Embed" ProgID="Picture.PicObj.1" ShapeID="_x0000_i1043" DrawAspect="Content" ObjectID="_1462779205" r:id="rId45"/>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4" type="#_x0000_t75" style="width:354.4pt;height:260.6pt" o:ole="">
            <v:imagedata r:id="rId46" o:title=""/>
          </v:shape>
          <o:OLEObject Type="Embed" ProgID="Picture.PicObj.1" ShapeID="_x0000_i1044" DrawAspect="Content" ObjectID="_1462779206" r:id="rId47"/>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5" type="#_x0000_t75" style="width:318.95pt;height:331.6pt" o:ole="">
            <v:imagedata r:id="rId48" o:title=""/>
          </v:shape>
          <o:OLEObject Type="Embed" ProgID="Picture.PicObj.1" ShapeID="_x0000_i1045" DrawAspect="Content" ObjectID="_1462779207" r:id="rId49"/>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83744" w:rsidRPr="00E83744" w:rsidRDefault="00E83744" w:rsidP="00E83744">
      <w:pPr>
        <w:rPr>
          <w:rFonts w:ascii="微软雅黑" w:eastAsia="微软雅黑" w:hAnsi="微软雅黑"/>
          <w:color w:val="FF0000"/>
        </w:rPr>
      </w:pPr>
      <w:r w:rsidRPr="00E83744">
        <w:rPr>
          <w:rFonts w:ascii="微软雅黑" w:eastAsia="微软雅黑" w:hAnsi="微软雅黑" w:hint="eastAsia"/>
          <w:color w:val="FF0000"/>
        </w:rPr>
        <w:t>动机：</w:t>
      </w:r>
    </w:p>
    <w:p w:rsidR="00E83744" w:rsidRDefault="00BF3233" w:rsidP="00E83744">
      <w:pPr>
        <w:rPr>
          <w:rFonts w:eastAsia="微软雅黑"/>
          <w:szCs w:val="21"/>
        </w:rPr>
      </w:pPr>
      <w:r>
        <w:rPr>
          <w:rFonts w:eastAsia="微软雅黑" w:hint="eastAsia"/>
          <w:szCs w:val="21"/>
        </w:rPr>
        <w:t xml:space="preserve">  </w:t>
      </w:r>
      <w:r w:rsidR="00E83744" w:rsidRPr="00E83744">
        <w:rPr>
          <w:rFonts w:eastAsia="微软雅黑" w:hint="eastAsia"/>
          <w:szCs w:val="21"/>
        </w:rPr>
        <w:t>当系统需要新功能的时候，一般的做法是向旧的类中添加新的代码</w:t>
      </w:r>
      <w:r w:rsidR="00E83744">
        <w:rPr>
          <w:rFonts w:eastAsia="微软雅黑" w:hint="eastAsia"/>
          <w:szCs w:val="21"/>
        </w:rPr>
        <w:t>。这些新家的代码通常装饰了原有类的核心职责或主要行文。这些装饰功能的问题在于，它们在主类中加入了新的字段，新的方法和新的逻辑，从而增加了主类的复杂度，而这些新加入的东西仅仅是为了满足一些只在某种特定情况下才会执行的特殊行为的需要</w:t>
      </w:r>
      <w:r>
        <w:rPr>
          <w:rFonts w:eastAsia="微软雅黑" w:hint="eastAsia"/>
          <w:szCs w:val="21"/>
        </w:rPr>
        <w:t>。</w:t>
      </w:r>
    </w:p>
    <w:p w:rsidR="00BF3233" w:rsidRDefault="00BF3233" w:rsidP="00E83744">
      <w:pPr>
        <w:rPr>
          <w:rFonts w:eastAsia="微软雅黑"/>
          <w:szCs w:val="21"/>
        </w:rPr>
      </w:pPr>
      <w:r>
        <w:rPr>
          <w:rFonts w:eastAsia="微软雅黑" w:hint="eastAsia"/>
          <w:szCs w:val="21"/>
        </w:rPr>
        <w:t xml:space="preserve">  Decorator</w:t>
      </w:r>
      <w:r>
        <w:rPr>
          <w:rFonts w:eastAsia="微软雅黑" w:hint="eastAsia"/>
          <w:szCs w:val="21"/>
        </w:rPr>
        <w:t>模式提供了一种很好的解决方案，把每个装饰功能放在单独的类中，并让这个类包装它所要装饰的对象</w:t>
      </w:r>
    </w:p>
    <w:p w:rsidR="002E27DB" w:rsidRPr="00503847" w:rsidRDefault="002E27DB" w:rsidP="00E83744">
      <w:pPr>
        <w:rPr>
          <w:rFonts w:eastAsia="微软雅黑"/>
          <w:color w:val="FF0000"/>
          <w:szCs w:val="21"/>
        </w:rPr>
      </w:pPr>
      <w:r w:rsidRPr="00503847">
        <w:rPr>
          <w:rFonts w:eastAsia="微软雅黑" w:hint="eastAsia"/>
          <w:color w:val="FF0000"/>
          <w:szCs w:val="21"/>
        </w:rPr>
        <w:t>优点和缺点：</w:t>
      </w:r>
    </w:p>
    <w:p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把装饰功能从类中搬移去除，从而简化了类</w:t>
      </w:r>
    </w:p>
    <w:p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有效地把类的核心职责和装饰功能区分开来</w:t>
      </w:r>
    </w:p>
    <w:p w:rsidR="002E27DB" w:rsidRDefault="002E27DB" w:rsidP="00E83744">
      <w:pPr>
        <w:rPr>
          <w:rFonts w:eastAsia="微软雅黑"/>
          <w:szCs w:val="21"/>
        </w:rPr>
      </w:pPr>
      <w:r>
        <w:rPr>
          <w:rFonts w:eastAsia="微软雅黑" w:hint="eastAsia"/>
          <w:szCs w:val="21"/>
        </w:rPr>
        <w:lastRenderedPageBreak/>
        <w:t xml:space="preserve">+ </w:t>
      </w:r>
      <w:r>
        <w:rPr>
          <w:rFonts w:eastAsia="微软雅黑" w:hint="eastAsia"/>
          <w:szCs w:val="21"/>
        </w:rPr>
        <w:t>可以去除几个相关类中重复的装饰逻辑</w:t>
      </w:r>
    </w:p>
    <w:p w:rsidR="002E27DB" w:rsidRP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改变了被装饰对象的对象类型</w:t>
      </w:r>
    </w:p>
    <w:p w:rsid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会</w:t>
      </w:r>
      <w:r>
        <w:rPr>
          <w:rFonts w:eastAsia="微软雅黑" w:hint="eastAsia"/>
          <w:szCs w:val="21"/>
        </w:rPr>
        <w:t>使代码变得更难理解和调试</w:t>
      </w:r>
    </w:p>
    <w:p w:rsidR="002E27DB" w:rsidRDefault="002E27DB" w:rsidP="002E27DB">
      <w:pPr>
        <w:rPr>
          <w:rFonts w:eastAsia="微软雅黑"/>
          <w:szCs w:val="21"/>
        </w:rPr>
      </w:pPr>
      <w:r>
        <w:rPr>
          <w:rFonts w:eastAsia="微软雅黑" w:hint="eastAsia"/>
          <w:szCs w:val="21"/>
        </w:rPr>
        <w:t xml:space="preserve">- </w:t>
      </w:r>
      <w:r>
        <w:rPr>
          <w:rFonts w:eastAsia="微软雅黑" w:hint="eastAsia"/>
          <w:szCs w:val="21"/>
        </w:rPr>
        <w:t>当</w:t>
      </w:r>
      <w:r>
        <w:rPr>
          <w:rFonts w:eastAsia="微软雅黑" w:hint="eastAsia"/>
          <w:szCs w:val="21"/>
        </w:rPr>
        <w:t>Decorator</w:t>
      </w:r>
      <w:r>
        <w:rPr>
          <w:rFonts w:eastAsia="微软雅黑" w:hint="eastAsia"/>
          <w:szCs w:val="21"/>
        </w:rPr>
        <w:t>组合产生负面影响的时候，会增加设计的复杂度</w:t>
      </w:r>
    </w:p>
    <w:p w:rsidR="00503847" w:rsidRDefault="00986333" w:rsidP="002E27DB">
      <w:pPr>
        <w:rPr>
          <w:rFonts w:eastAsia="微软雅黑"/>
          <w:szCs w:val="21"/>
        </w:rPr>
      </w:pPr>
      <w:r>
        <w:rPr>
          <w:rFonts w:eastAsia="微软雅黑" w:hint="eastAsia"/>
          <w:szCs w:val="21"/>
        </w:rPr>
        <w:t>举例：</w:t>
      </w:r>
    </w:p>
    <w:p w:rsidR="00986333" w:rsidRDefault="00986333" w:rsidP="002E27DB">
      <w:pPr>
        <w:rPr>
          <w:rFonts w:eastAsia="微软雅黑"/>
          <w:szCs w:val="21"/>
        </w:rPr>
      </w:pPr>
      <w:r>
        <w:rPr>
          <w:rFonts w:eastAsia="微软雅黑" w:hint="eastAsia"/>
          <w:szCs w:val="21"/>
        </w:rPr>
        <w:t>开源工具</w:t>
      </w:r>
      <w:r>
        <w:rPr>
          <w:rFonts w:eastAsia="微软雅黑" w:hint="eastAsia"/>
          <w:szCs w:val="21"/>
        </w:rPr>
        <w:t>html parser</w:t>
      </w:r>
      <w:r>
        <w:rPr>
          <w:rFonts w:eastAsia="微软雅黑" w:hint="eastAsia"/>
          <w:szCs w:val="21"/>
        </w:rPr>
        <w:t>可以使程序读取</w:t>
      </w:r>
      <w:r>
        <w:rPr>
          <w:rFonts w:eastAsia="微软雅黑" w:hint="eastAsia"/>
          <w:szCs w:val="21"/>
        </w:rPr>
        <w:t>html</w:t>
      </w:r>
      <w:r>
        <w:rPr>
          <w:rFonts w:eastAsia="微软雅黑" w:hint="eastAsia"/>
          <w:szCs w:val="21"/>
        </w:rPr>
        <w:t>文档中的特定的</w:t>
      </w:r>
      <w:r>
        <w:rPr>
          <w:rFonts w:eastAsia="微软雅黑" w:hint="eastAsia"/>
          <w:szCs w:val="21"/>
        </w:rPr>
        <w:t>html</w:t>
      </w:r>
      <w:r>
        <w:rPr>
          <w:rFonts w:eastAsia="微软雅黑" w:hint="eastAsia"/>
          <w:szCs w:val="21"/>
        </w:rPr>
        <w:t>对象</w:t>
      </w:r>
      <w:r w:rsidR="009D25E3">
        <w:rPr>
          <w:rFonts w:eastAsia="微软雅黑" w:hint="eastAsia"/>
          <w:szCs w:val="21"/>
        </w:rPr>
        <w:t>，在某些情况下，客户代码并不需要解码</w:t>
      </w:r>
      <w:r w:rsidR="009D25E3">
        <w:rPr>
          <w:rFonts w:eastAsia="微软雅黑" w:hint="eastAsia"/>
          <w:szCs w:val="21"/>
        </w:rPr>
        <w:t>StringNode</w:t>
      </w:r>
      <w:r w:rsidR="009D25E3">
        <w:rPr>
          <w:rFonts w:eastAsia="微软雅黑" w:hint="eastAsia"/>
          <w:szCs w:val="21"/>
        </w:rPr>
        <w:t>实例中的字符和数字引用</w:t>
      </w:r>
    </w:p>
    <w:p w:rsidR="002749CA" w:rsidRPr="002E27DB" w:rsidRDefault="002749CA" w:rsidP="002E27DB">
      <w:pPr>
        <w:rPr>
          <w:rFonts w:eastAsia="微软雅黑"/>
          <w:szCs w:val="21"/>
        </w:rPr>
      </w:pPr>
      <w:bookmarkStart w:id="32" w:name="_GoBack"/>
      <w:bookmarkEnd w:id="32"/>
    </w:p>
    <w:p w:rsidR="0052338E" w:rsidRPr="0052338E" w:rsidRDefault="00B873EB"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6" type="#_x0000_t75" style="width:295.6pt;height:223.6pt" o:ole="">
            <v:imagedata r:id="rId50" o:title=""/>
          </v:shape>
          <o:OLEObject Type="Embed" ProgID="Picture.PicObj.1" ShapeID="_x0000_i1046" DrawAspect="Content" ObjectID="_1462779208" r:id="rId51"/>
        </w:object>
      </w:r>
    </w:p>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7" type="#_x0000_t75" style="width:213.45pt;height:426.4pt" o:ole="">
            <v:imagedata r:id="rId52" o:title=""/>
          </v:shape>
          <o:OLEObject Type="Embed" ProgID="Picture.PicObj.1" ShapeID="_x0000_i1047" DrawAspect="Content" ObjectID="_1462779209" r:id="rId53"/>
        </w:object>
      </w:r>
    </w:p>
    <w:p w:rsidR="00FD16CE" w:rsidRDefault="00FD16CE" w:rsidP="00E30E0D">
      <w:pPr>
        <w:rPr>
          <w:rFonts w:ascii="宋体" w:hAnsiTheme="minorHAnsi" w:cs="宋体"/>
          <w:kern w:val="0"/>
          <w:sz w:val="18"/>
          <w:szCs w:val="18"/>
          <w:lang w:val="zh-CN"/>
        </w:rPr>
      </w:pPr>
    </w:p>
    <w:p w:rsidR="00FD16CE" w:rsidRDefault="003F2A4E"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8970" w:dyaOrig="8415">
          <v:shape id="_x0000_i1048" type="#_x0000_t75" style="width:321.95pt;height:302.7pt" o:ole="">
            <v:imagedata r:id="rId54" o:title=""/>
          </v:shape>
          <o:OLEObject Type="Embed" ProgID="Picture.PicObj.1" ShapeID="_x0000_i1048" DrawAspect="Content" ObjectID="_1462779210" r:id="rId55"/>
        </w:object>
      </w:r>
    </w:p>
    <w:p w:rsidR="0052338E" w:rsidRDefault="0052338E" w:rsidP="00E30E0D">
      <w:pPr>
        <w:rPr>
          <w:rFonts w:ascii="宋体" w:hAnsiTheme="minorHAnsi" w:cs="宋体"/>
          <w:kern w:val="0"/>
          <w:sz w:val="18"/>
          <w:szCs w:val="18"/>
          <w:lang w:val="zh-CN"/>
        </w:rPr>
      </w:pPr>
      <w:r w:rsidRPr="00F03FD3">
        <w:rPr>
          <w:rFonts w:ascii="微软雅黑" w:eastAsia="微软雅黑" w:hAnsi="微软雅黑" w:hint="eastAsia"/>
        </w:rPr>
        <w:t>重构后的类层次结构</w:t>
      </w:r>
      <w:r>
        <w:rPr>
          <w:rFonts w:hint="eastAsia"/>
        </w:rPr>
        <w:t>：</w:t>
      </w:r>
    </w:p>
    <w:p w:rsidR="0052338E" w:rsidRPr="00E30E0D" w:rsidRDefault="0052338E" w:rsidP="00E30E0D">
      <w:r w:rsidRPr="00EB700F">
        <w:rPr>
          <w:rFonts w:ascii="宋体" w:hAnsiTheme="minorHAnsi" w:cs="宋体" w:hint="eastAsia"/>
          <w:kern w:val="0"/>
          <w:sz w:val="18"/>
          <w:szCs w:val="18"/>
          <w:lang w:val="zh-CN"/>
        </w:rPr>
        <w:object w:dxaOrig="10335" w:dyaOrig="6855">
          <v:shape id="_x0000_i1049" type="#_x0000_t75" style="width:277.35pt;height:184.05pt" o:ole="">
            <v:imagedata r:id="rId56" o:title=""/>
          </v:shape>
          <o:OLEObject Type="Embed" ProgID="Picture.PicObj.1" ShapeID="_x0000_i1049" DrawAspect="Content" ObjectID="_1462779211" r:id="rId57"/>
        </w:object>
      </w:r>
    </w:p>
    <w:p w:rsidR="00C56E0B" w:rsidRDefault="00C56E0B" w:rsidP="0092466E">
      <w:pPr>
        <w:pStyle w:val="a3"/>
        <w:ind w:left="210" w:right="210"/>
      </w:pPr>
      <w:bookmarkStart w:id="33"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3"/>
    </w:p>
    <w:p w:rsidR="00FC29A8" w:rsidRPr="00610AEA" w:rsidRDefault="00FC29A8" w:rsidP="00871A27">
      <w:pPr>
        <w:rPr>
          <w:rFonts w:ascii="微软雅黑" w:eastAsia="微软雅黑" w:hAnsi="微软雅黑"/>
          <w:color w:val="FF0000"/>
        </w:rPr>
      </w:pPr>
      <w:r w:rsidRPr="00610AEA">
        <w:rPr>
          <w:rFonts w:ascii="微软雅黑" w:eastAsia="微软雅黑" w:hAnsi="微软雅黑" w:hint="eastAsia"/>
          <w:color w:val="FF0000"/>
        </w:rPr>
        <w:t>优点和缺点：</w:t>
      </w:r>
    </w:p>
    <w:p w:rsidR="00FC29A8" w:rsidRDefault="00FC29A8" w:rsidP="00871A27">
      <w:pPr>
        <w:rPr>
          <w:rFonts w:ascii="微软雅黑" w:eastAsia="微软雅黑" w:hAnsi="微软雅黑"/>
        </w:rPr>
      </w:pPr>
      <w:r>
        <w:rPr>
          <w:rFonts w:ascii="微软雅黑" w:eastAsia="微软雅黑" w:hAnsi="微软雅黑" w:hint="eastAsia"/>
        </w:rPr>
        <w:t>+ 合并创建逻辑和实例化/配置选项</w:t>
      </w:r>
    </w:p>
    <w:p w:rsidR="002E6E52" w:rsidRDefault="002E6E52" w:rsidP="00871A27">
      <w:pPr>
        <w:rPr>
          <w:rFonts w:ascii="微软雅黑" w:eastAsia="微软雅黑" w:hAnsi="微软雅黑"/>
        </w:rPr>
      </w:pPr>
      <w:r>
        <w:rPr>
          <w:rFonts w:ascii="微软雅黑" w:eastAsia="微软雅黑" w:hAnsi="微软雅黑" w:hint="eastAsia"/>
        </w:rPr>
        <w:t>+ 将客户代码与创建逻辑解耦</w:t>
      </w:r>
    </w:p>
    <w:p w:rsidR="002E6E52" w:rsidRPr="002E6E52" w:rsidRDefault="002E6E52" w:rsidP="00871A27">
      <w:pPr>
        <w:rPr>
          <w:rFonts w:ascii="微软雅黑" w:eastAsia="微软雅黑" w:hAnsi="微软雅黑"/>
        </w:rPr>
      </w:pPr>
      <w:r>
        <w:rPr>
          <w:rFonts w:ascii="微软雅黑" w:eastAsia="微软雅黑" w:hAnsi="微软雅黑" w:hint="eastAsia"/>
        </w:rPr>
        <w:t xml:space="preserve">- </w:t>
      </w:r>
      <w:r w:rsidR="007F770A">
        <w:rPr>
          <w:rFonts w:ascii="微软雅黑" w:eastAsia="微软雅黑" w:hAnsi="微软雅黑" w:hint="eastAsia"/>
        </w:rPr>
        <w:t>如果可以直接实例化，会使设计复杂化</w:t>
      </w:r>
    </w:p>
    <w:p w:rsidR="00C8544C" w:rsidRPr="00C8544C" w:rsidRDefault="00276B5B" w:rsidP="00C8544C">
      <w:r w:rsidRPr="002437A0">
        <w:rPr>
          <w:rFonts w:ascii="宋体" w:hAnsiTheme="minorHAnsi" w:cs="宋体" w:hint="eastAsia"/>
          <w:kern w:val="0"/>
          <w:sz w:val="18"/>
          <w:szCs w:val="18"/>
          <w:lang w:val="zh-CN"/>
        </w:rPr>
        <w:object w:dxaOrig="7980" w:dyaOrig="9135">
          <v:shape id="_x0000_i1050" type="#_x0000_t75" style="width:296.6pt;height:340.75pt" o:ole="">
            <v:imagedata r:id="rId58" o:title=""/>
          </v:shape>
          <o:OLEObject Type="Embed" ProgID="Picture.PicObj.1" ShapeID="_x0000_i1050" DrawAspect="Content" ObjectID="_1462779212" r:id="rId59"/>
        </w:object>
      </w:r>
    </w:p>
    <w:p w:rsidR="0070387A" w:rsidRDefault="0070387A" w:rsidP="0092466E">
      <w:pPr>
        <w:pStyle w:val="a3"/>
        <w:ind w:left="210" w:right="210"/>
      </w:pPr>
      <w:bookmarkStart w:id="34" w:name="_Toc386030571"/>
      <w:r>
        <w:rPr>
          <w:rFonts w:hint="eastAsia"/>
        </w:rPr>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4"/>
    </w:p>
    <w:p w:rsidR="00B2194A" w:rsidRDefault="00D6258C" w:rsidP="00B2194A">
      <w:pPr>
        <w:rPr>
          <w:rFonts w:ascii="微软雅黑" w:eastAsia="微软雅黑" w:hAnsi="微软雅黑"/>
        </w:rPr>
      </w:pPr>
      <w:r w:rsidRPr="00D6258C">
        <w:rPr>
          <w:rFonts w:ascii="微软雅黑" w:eastAsia="微软雅黑" w:hAnsi="微软雅黑" w:hint="eastAsia"/>
        </w:rPr>
        <w:t>+ 调节多个算法，使其试用于不同的对象结构</w:t>
      </w:r>
    </w:p>
    <w:p w:rsidR="00D6258C" w:rsidRDefault="00D6258C" w:rsidP="00B2194A">
      <w:pPr>
        <w:rPr>
          <w:rFonts w:ascii="微软雅黑" w:eastAsia="微软雅黑" w:hAnsi="微软雅黑"/>
        </w:rPr>
      </w:pPr>
      <w:r>
        <w:rPr>
          <w:rFonts w:ascii="微软雅黑" w:eastAsia="微软雅黑" w:hAnsi="微软雅黑" w:hint="eastAsia"/>
        </w:rPr>
        <w:t>+ 访问相同或不同继承结构中的类</w:t>
      </w:r>
    </w:p>
    <w:p w:rsidR="00D6258C" w:rsidRDefault="00D6258C" w:rsidP="00B2194A">
      <w:pPr>
        <w:rPr>
          <w:rFonts w:ascii="微软雅黑" w:eastAsia="微软雅黑" w:hAnsi="微软雅黑"/>
        </w:rPr>
      </w:pPr>
      <w:r>
        <w:rPr>
          <w:rFonts w:ascii="微软雅黑" w:eastAsia="微软雅黑" w:hAnsi="微软雅黑" w:hint="eastAsia"/>
        </w:rPr>
        <w:t>+ 调用不同类上的类型特定方法，无需类型转换</w:t>
      </w:r>
    </w:p>
    <w:p w:rsidR="00110328" w:rsidRDefault="00110328" w:rsidP="00B2194A">
      <w:pPr>
        <w:rPr>
          <w:rFonts w:ascii="微软雅黑" w:eastAsia="微软雅黑" w:hAnsi="微软雅黑"/>
        </w:rPr>
      </w:pPr>
      <w:r>
        <w:rPr>
          <w:rFonts w:ascii="微软雅黑" w:eastAsia="微软雅黑" w:hAnsi="微软雅黑" w:hint="eastAsia"/>
        </w:rPr>
        <w:t>- 当可以使用通用接口把互不相同的类变成相似类的时候，会增加代码的复杂度</w:t>
      </w:r>
    </w:p>
    <w:p w:rsidR="00110328" w:rsidRDefault="00110328" w:rsidP="00B2194A">
      <w:pPr>
        <w:rPr>
          <w:rFonts w:ascii="微软雅黑" w:eastAsia="微软雅黑" w:hAnsi="微软雅黑"/>
        </w:rPr>
      </w:pPr>
      <w:r>
        <w:rPr>
          <w:rFonts w:ascii="微软雅黑" w:eastAsia="微软雅黑" w:hAnsi="微软雅黑" w:hint="eastAsia"/>
        </w:rPr>
        <w:t>- 新的可访问类需要新的接受方法，每个Visitor中需要新的访问方法</w:t>
      </w:r>
    </w:p>
    <w:p w:rsidR="00110328" w:rsidRPr="00110328" w:rsidRDefault="00110328" w:rsidP="00B2194A">
      <w:pPr>
        <w:rPr>
          <w:rFonts w:ascii="微软雅黑" w:eastAsia="微软雅黑" w:hAnsi="微软雅黑"/>
        </w:rPr>
      </w:pPr>
      <w:r>
        <w:rPr>
          <w:rFonts w:ascii="微软雅黑" w:eastAsia="微软雅黑" w:hAnsi="微软雅黑" w:hint="eastAsia"/>
        </w:rPr>
        <w:t>- 可能会破坏被访问类的封装性</w:t>
      </w:r>
    </w:p>
    <w:p w:rsidR="00B01867" w:rsidRPr="00B01867" w:rsidRDefault="00803456" w:rsidP="00B01867">
      <w:r w:rsidRPr="002437A0">
        <w:rPr>
          <w:rFonts w:ascii="宋体" w:hAnsiTheme="minorHAnsi" w:cs="宋体" w:hint="eastAsia"/>
          <w:kern w:val="0"/>
          <w:sz w:val="18"/>
          <w:szCs w:val="18"/>
          <w:lang w:val="zh-CN"/>
        </w:rPr>
        <w:object w:dxaOrig="10965" w:dyaOrig="12810">
          <v:shape id="_x0000_i1051" type="#_x0000_t75" style="width:384.35pt;height:449.25pt" o:ole="">
            <v:imagedata r:id="rId60" o:title=""/>
          </v:shape>
          <o:OLEObject Type="Embed" ProgID="Picture.PicObj.1" ShapeID="_x0000_i1051" DrawAspect="Content" ObjectID="_1462779213" r:id="rId61"/>
        </w:object>
      </w:r>
    </w:p>
    <w:p w:rsidR="00037FA3" w:rsidRDefault="00037FA3" w:rsidP="0092466E">
      <w:pPr>
        <w:pStyle w:val="a3"/>
        <w:ind w:left="210" w:right="210"/>
      </w:pPr>
      <w:bookmarkStart w:id="35"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5"/>
    </w:p>
    <w:p w:rsidR="0017761D" w:rsidRPr="0059186C" w:rsidRDefault="002262DB" w:rsidP="0017761D">
      <w:pPr>
        <w:rPr>
          <w:rFonts w:ascii="微软雅黑" w:eastAsia="微软雅黑" w:hAnsi="微软雅黑"/>
          <w:color w:val="FF0000"/>
        </w:rPr>
      </w:pPr>
      <w:r w:rsidRPr="0059186C">
        <w:rPr>
          <w:rFonts w:ascii="微软雅黑" w:eastAsia="微软雅黑" w:hAnsi="微软雅黑" w:hint="eastAsia"/>
          <w:color w:val="FF0000"/>
        </w:rPr>
        <w:t>优点和缺点：</w:t>
      </w:r>
    </w:p>
    <w:p w:rsidR="002262DB" w:rsidRDefault="002262DB" w:rsidP="0017761D">
      <w:pPr>
        <w:rPr>
          <w:rFonts w:ascii="微软雅黑" w:eastAsia="微软雅黑" w:hAnsi="微软雅黑"/>
        </w:rPr>
      </w:pPr>
      <w:r>
        <w:rPr>
          <w:rFonts w:ascii="微软雅黑" w:eastAsia="微软雅黑" w:hAnsi="微软雅黑" w:hint="eastAsia"/>
        </w:rPr>
        <w:t xml:space="preserve">+ </w:t>
      </w:r>
      <w:r w:rsidR="00B62688">
        <w:rPr>
          <w:rFonts w:ascii="微软雅黑" w:eastAsia="微软雅黑" w:hAnsi="微软雅黑" w:hint="eastAsia"/>
        </w:rPr>
        <w:t>比隐式语言更好的支持语言元素的组合</w:t>
      </w:r>
    </w:p>
    <w:p w:rsidR="004E271A" w:rsidRDefault="004E271A" w:rsidP="0017761D">
      <w:pPr>
        <w:rPr>
          <w:rFonts w:ascii="微软雅黑" w:eastAsia="微软雅黑" w:hAnsi="微软雅黑"/>
        </w:rPr>
      </w:pPr>
      <w:r>
        <w:rPr>
          <w:rFonts w:ascii="微软雅黑" w:eastAsia="微软雅黑" w:hAnsi="微软雅黑" w:hint="eastAsia"/>
        </w:rPr>
        <w:t>+ 不需要新的代码来支持语言元素的新组合</w:t>
      </w:r>
    </w:p>
    <w:p w:rsidR="004E271A" w:rsidRDefault="004E271A" w:rsidP="0017761D">
      <w:pPr>
        <w:rPr>
          <w:rFonts w:ascii="微软雅黑" w:eastAsia="微软雅黑" w:hAnsi="微软雅黑"/>
        </w:rPr>
      </w:pPr>
      <w:r>
        <w:rPr>
          <w:rFonts w:ascii="微软雅黑" w:eastAsia="微软雅黑" w:hAnsi="微软雅黑" w:hint="eastAsia"/>
        </w:rPr>
        <w:t>+ 允许行为的运行时配置</w:t>
      </w:r>
    </w:p>
    <w:p w:rsidR="004E271A" w:rsidRDefault="004E271A" w:rsidP="0017761D">
      <w:pPr>
        <w:rPr>
          <w:rFonts w:ascii="微软雅黑" w:eastAsia="微软雅黑" w:hAnsi="微软雅黑"/>
        </w:rPr>
      </w:pPr>
      <w:r>
        <w:rPr>
          <w:rFonts w:ascii="微软雅黑" w:eastAsia="微软雅黑" w:hAnsi="微软雅黑" w:hint="eastAsia"/>
        </w:rPr>
        <w:t>- 会产生定义语法和修改客户代码的开销</w:t>
      </w:r>
    </w:p>
    <w:p w:rsidR="004E271A" w:rsidRDefault="004E271A" w:rsidP="0017761D">
      <w:pPr>
        <w:rPr>
          <w:rFonts w:ascii="微软雅黑" w:eastAsia="微软雅黑" w:hAnsi="微软雅黑"/>
        </w:rPr>
      </w:pPr>
      <w:r>
        <w:rPr>
          <w:rFonts w:ascii="微软雅黑" w:eastAsia="微软雅黑" w:hAnsi="微软雅黑" w:hint="eastAsia"/>
        </w:rPr>
        <w:t>- 如果语言很复杂，则需要很多的变成工作</w:t>
      </w:r>
    </w:p>
    <w:p w:rsidR="004E271A" w:rsidRPr="004E271A" w:rsidRDefault="004E271A" w:rsidP="0017761D">
      <w:pPr>
        <w:rPr>
          <w:rFonts w:ascii="微软雅黑" w:eastAsia="微软雅黑" w:hAnsi="微软雅黑"/>
        </w:rPr>
      </w:pPr>
      <w:r>
        <w:rPr>
          <w:rFonts w:ascii="微软雅黑" w:eastAsia="微软雅黑" w:hAnsi="微软雅黑" w:hint="eastAsia"/>
        </w:rPr>
        <w:lastRenderedPageBreak/>
        <w:t>- 如果语言本身就很简单，则会增加设计的复杂度</w:t>
      </w:r>
    </w:p>
    <w:p w:rsidR="00C523DC" w:rsidRPr="00C523DC" w:rsidRDefault="00A27A45" w:rsidP="00C523DC">
      <w:r w:rsidRPr="002437A0">
        <w:rPr>
          <w:rFonts w:ascii="宋体" w:hAnsiTheme="minorHAnsi" w:cs="宋体" w:hint="eastAsia"/>
          <w:kern w:val="0"/>
          <w:sz w:val="18"/>
          <w:szCs w:val="18"/>
          <w:lang w:val="zh-CN"/>
        </w:rPr>
        <w:object w:dxaOrig="9870" w:dyaOrig="12075">
          <v:shape id="_x0000_i1052" type="#_x0000_t75" style="width:347.3pt;height:424.9pt" o:ole="">
            <v:imagedata r:id="rId62" o:title=""/>
          </v:shape>
          <o:OLEObject Type="Embed" ProgID="Picture.PicObj.1" ShapeID="_x0000_i1052" DrawAspect="Content" ObjectID="_1462779214" r:id="rId63"/>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5417" w:rsidRDefault="00E75417" w:rsidP="00391537">
      <w:r>
        <w:separator/>
      </w:r>
    </w:p>
  </w:endnote>
  <w:endnote w:type="continuationSeparator" w:id="0">
    <w:p w:rsidR="00E75417" w:rsidRDefault="00E75417"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5417" w:rsidRDefault="00E75417" w:rsidP="00391537">
      <w:r>
        <w:separator/>
      </w:r>
    </w:p>
  </w:footnote>
  <w:footnote w:type="continuationSeparator" w:id="0">
    <w:p w:rsidR="00E75417" w:rsidRDefault="00E75417"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9D0D31"/>
    <w:multiLevelType w:val="hybridMultilevel"/>
    <w:tmpl w:val="A64649B0"/>
    <w:lvl w:ilvl="0" w:tplc="E3CE1C1C">
      <w:start w:val="2"/>
      <w:numFmt w:val="bullet"/>
      <w:lvlText w:val="-"/>
      <w:lvlJc w:val="left"/>
      <w:pPr>
        <w:ind w:left="360" w:hanging="360"/>
      </w:pPr>
      <w:rPr>
        <w:rFonts w:ascii="Times New Roman" w:eastAsia="微软雅黑" w:hAnsi="Times New Roman"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B4D0C"/>
    <w:rsid w:val="000C2395"/>
    <w:rsid w:val="000C5067"/>
    <w:rsid w:val="000C50D1"/>
    <w:rsid w:val="000C6DC2"/>
    <w:rsid w:val="000D1B62"/>
    <w:rsid w:val="000D4313"/>
    <w:rsid w:val="000D70B2"/>
    <w:rsid w:val="000E1AEB"/>
    <w:rsid w:val="000E3D87"/>
    <w:rsid w:val="000F1E9C"/>
    <w:rsid w:val="00103384"/>
    <w:rsid w:val="00110328"/>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7761D"/>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262DB"/>
    <w:rsid w:val="00230518"/>
    <w:rsid w:val="00230DDC"/>
    <w:rsid w:val="002352D5"/>
    <w:rsid w:val="00235AE2"/>
    <w:rsid w:val="002360A1"/>
    <w:rsid w:val="00236CCC"/>
    <w:rsid w:val="00237CFD"/>
    <w:rsid w:val="00243043"/>
    <w:rsid w:val="002437A0"/>
    <w:rsid w:val="002477F0"/>
    <w:rsid w:val="00247AED"/>
    <w:rsid w:val="002506E6"/>
    <w:rsid w:val="00254F04"/>
    <w:rsid w:val="00262AE0"/>
    <w:rsid w:val="002637CA"/>
    <w:rsid w:val="00265CBD"/>
    <w:rsid w:val="0026634E"/>
    <w:rsid w:val="00266A34"/>
    <w:rsid w:val="0026763D"/>
    <w:rsid w:val="00271662"/>
    <w:rsid w:val="002749CA"/>
    <w:rsid w:val="00276B5B"/>
    <w:rsid w:val="002804C8"/>
    <w:rsid w:val="00280835"/>
    <w:rsid w:val="002857C5"/>
    <w:rsid w:val="002942D3"/>
    <w:rsid w:val="002A2CA8"/>
    <w:rsid w:val="002A52A9"/>
    <w:rsid w:val="002A7C67"/>
    <w:rsid w:val="002B387B"/>
    <w:rsid w:val="002C0A2A"/>
    <w:rsid w:val="002C2B12"/>
    <w:rsid w:val="002D21C1"/>
    <w:rsid w:val="002D3B5D"/>
    <w:rsid w:val="002E27DB"/>
    <w:rsid w:val="002E39C4"/>
    <w:rsid w:val="002E517B"/>
    <w:rsid w:val="002E5905"/>
    <w:rsid w:val="002E6E52"/>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A6E12"/>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4092"/>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271A"/>
    <w:rsid w:val="004E4278"/>
    <w:rsid w:val="004E47BD"/>
    <w:rsid w:val="004E7093"/>
    <w:rsid w:val="004F13F7"/>
    <w:rsid w:val="004F1ED4"/>
    <w:rsid w:val="00503847"/>
    <w:rsid w:val="005065B7"/>
    <w:rsid w:val="00506619"/>
    <w:rsid w:val="00506C90"/>
    <w:rsid w:val="0051282E"/>
    <w:rsid w:val="00514DC5"/>
    <w:rsid w:val="00520B4B"/>
    <w:rsid w:val="00520EE7"/>
    <w:rsid w:val="0052338E"/>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6792"/>
    <w:rsid w:val="00586BFC"/>
    <w:rsid w:val="00586C1F"/>
    <w:rsid w:val="0059186C"/>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0AEA"/>
    <w:rsid w:val="00613A76"/>
    <w:rsid w:val="00625601"/>
    <w:rsid w:val="006300CC"/>
    <w:rsid w:val="00632E0F"/>
    <w:rsid w:val="00640304"/>
    <w:rsid w:val="0064144B"/>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0F2D"/>
    <w:rsid w:val="006E12E8"/>
    <w:rsid w:val="006E53A9"/>
    <w:rsid w:val="006E71D7"/>
    <w:rsid w:val="006F245F"/>
    <w:rsid w:val="006F653E"/>
    <w:rsid w:val="006F673A"/>
    <w:rsid w:val="00701BF4"/>
    <w:rsid w:val="00701D1E"/>
    <w:rsid w:val="00701D81"/>
    <w:rsid w:val="00702596"/>
    <w:rsid w:val="007033B3"/>
    <w:rsid w:val="0070387A"/>
    <w:rsid w:val="00704F7C"/>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7F770A"/>
    <w:rsid w:val="008016D3"/>
    <w:rsid w:val="008017E0"/>
    <w:rsid w:val="00803456"/>
    <w:rsid w:val="00804809"/>
    <w:rsid w:val="008071BB"/>
    <w:rsid w:val="00814245"/>
    <w:rsid w:val="00820BA7"/>
    <w:rsid w:val="00825617"/>
    <w:rsid w:val="00825FE3"/>
    <w:rsid w:val="00841768"/>
    <w:rsid w:val="00844528"/>
    <w:rsid w:val="00846321"/>
    <w:rsid w:val="00846D5F"/>
    <w:rsid w:val="00857B58"/>
    <w:rsid w:val="0086436B"/>
    <w:rsid w:val="0086782D"/>
    <w:rsid w:val="00871A27"/>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598"/>
    <w:rsid w:val="009778A5"/>
    <w:rsid w:val="00985BBB"/>
    <w:rsid w:val="00986333"/>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C6C08"/>
    <w:rsid w:val="009D0B5C"/>
    <w:rsid w:val="009D1C82"/>
    <w:rsid w:val="009D2107"/>
    <w:rsid w:val="009D25E3"/>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880"/>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A7007"/>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06571"/>
    <w:rsid w:val="00B12C9E"/>
    <w:rsid w:val="00B143A5"/>
    <w:rsid w:val="00B15A29"/>
    <w:rsid w:val="00B16E9A"/>
    <w:rsid w:val="00B2194A"/>
    <w:rsid w:val="00B22119"/>
    <w:rsid w:val="00B23B8C"/>
    <w:rsid w:val="00B41170"/>
    <w:rsid w:val="00B44AF3"/>
    <w:rsid w:val="00B46569"/>
    <w:rsid w:val="00B51688"/>
    <w:rsid w:val="00B51A4C"/>
    <w:rsid w:val="00B52481"/>
    <w:rsid w:val="00B53CD8"/>
    <w:rsid w:val="00B54081"/>
    <w:rsid w:val="00B55EA5"/>
    <w:rsid w:val="00B56437"/>
    <w:rsid w:val="00B62688"/>
    <w:rsid w:val="00B63CBD"/>
    <w:rsid w:val="00B74E11"/>
    <w:rsid w:val="00B7686F"/>
    <w:rsid w:val="00B800CA"/>
    <w:rsid w:val="00B8379C"/>
    <w:rsid w:val="00B873EB"/>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2CDB"/>
    <w:rsid w:val="00BF3233"/>
    <w:rsid w:val="00BF4FFD"/>
    <w:rsid w:val="00BF5E96"/>
    <w:rsid w:val="00BF6BD7"/>
    <w:rsid w:val="00C04330"/>
    <w:rsid w:val="00C051F3"/>
    <w:rsid w:val="00C05C57"/>
    <w:rsid w:val="00C10946"/>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37E9E"/>
    <w:rsid w:val="00D4195E"/>
    <w:rsid w:val="00D42A92"/>
    <w:rsid w:val="00D44892"/>
    <w:rsid w:val="00D5097B"/>
    <w:rsid w:val="00D566D6"/>
    <w:rsid w:val="00D56D5F"/>
    <w:rsid w:val="00D57A0D"/>
    <w:rsid w:val="00D60C0B"/>
    <w:rsid w:val="00D6258C"/>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75417"/>
    <w:rsid w:val="00E804D7"/>
    <w:rsid w:val="00E81E7B"/>
    <w:rsid w:val="00E82729"/>
    <w:rsid w:val="00E83744"/>
    <w:rsid w:val="00E92AE2"/>
    <w:rsid w:val="00E939FC"/>
    <w:rsid w:val="00E940D4"/>
    <w:rsid w:val="00E97271"/>
    <w:rsid w:val="00EA60CC"/>
    <w:rsid w:val="00EB3158"/>
    <w:rsid w:val="00EB4443"/>
    <w:rsid w:val="00EB700F"/>
    <w:rsid w:val="00EC2DE0"/>
    <w:rsid w:val="00EC4916"/>
    <w:rsid w:val="00EC5FC7"/>
    <w:rsid w:val="00EC612D"/>
    <w:rsid w:val="00ED3A57"/>
    <w:rsid w:val="00ED49E5"/>
    <w:rsid w:val="00ED625F"/>
    <w:rsid w:val="00ED7C4E"/>
    <w:rsid w:val="00EE4D70"/>
    <w:rsid w:val="00EE6524"/>
    <w:rsid w:val="00EF22BB"/>
    <w:rsid w:val="00EF4052"/>
    <w:rsid w:val="00EF6991"/>
    <w:rsid w:val="00F004F4"/>
    <w:rsid w:val="00F015A8"/>
    <w:rsid w:val="00F02397"/>
    <w:rsid w:val="00F03FD3"/>
    <w:rsid w:val="00F041B5"/>
    <w:rsid w:val="00F059C1"/>
    <w:rsid w:val="00F14B64"/>
    <w:rsid w:val="00F1524B"/>
    <w:rsid w:val="00F1527A"/>
    <w:rsid w:val="00F15301"/>
    <w:rsid w:val="00F205CE"/>
    <w:rsid w:val="00F2230C"/>
    <w:rsid w:val="00F22EAA"/>
    <w:rsid w:val="00F243E9"/>
    <w:rsid w:val="00F30629"/>
    <w:rsid w:val="00F312A5"/>
    <w:rsid w:val="00F35A81"/>
    <w:rsid w:val="00F36439"/>
    <w:rsid w:val="00F40B4A"/>
    <w:rsid w:val="00F45488"/>
    <w:rsid w:val="00F4576E"/>
    <w:rsid w:val="00F4598D"/>
    <w:rsid w:val="00F61D68"/>
    <w:rsid w:val="00F65A24"/>
    <w:rsid w:val="00F7179C"/>
    <w:rsid w:val="00F74BD3"/>
    <w:rsid w:val="00F75B85"/>
    <w:rsid w:val="00F94CB8"/>
    <w:rsid w:val="00F96200"/>
    <w:rsid w:val="00FA08D5"/>
    <w:rsid w:val="00FA281A"/>
    <w:rsid w:val="00FA76DA"/>
    <w:rsid w:val="00FA7DB7"/>
    <w:rsid w:val="00FB7D04"/>
    <w:rsid w:val="00FC087F"/>
    <w:rsid w:val="00FC0EAD"/>
    <w:rsid w:val="00FC1F68"/>
    <w:rsid w:val="00FC25A0"/>
    <w:rsid w:val="00FC29A8"/>
    <w:rsid w:val="00FC3CF6"/>
    <w:rsid w:val="00FC40D5"/>
    <w:rsid w:val="00FC411F"/>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63" Type="http://schemas.openxmlformats.org/officeDocument/2006/relationships/oleObject" Target="embeddings/oleObject2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oleObject" Target="embeddings/oleObject27.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A42424-02DC-4D04-8E9B-4974C2BB21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TotalTime>
  <Pages>33</Pages>
  <Words>1793</Words>
  <Characters>10226</Characters>
  <Application>Microsoft Office Word</Application>
  <DocSecurity>0</DocSecurity>
  <Lines>85</Lines>
  <Paragraphs>23</Paragraphs>
  <ScaleCrop>false</ScaleCrop>
  <Company/>
  <LinksUpToDate>false</LinksUpToDate>
  <CharactersWithSpaces>11996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260</cp:revision>
  <dcterms:created xsi:type="dcterms:W3CDTF">2014-05-12T08:49:00Z</dcterms:created>
  <dcterms:modified xsi:type="dcterms:W3CDTF">2014-05-28T02:46:00Z</dcterms:modified>
</cp:coreProperties>
</file>